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AF" w:rsidRPr="000E122A" w:rsidRDefault="009232AF" w:rsidP="009232AF">
      <w:pPr>
        <w:tabs>
          <w:tab w:val="left" w:pos="7128"/>
        </w:tabs>
        <w:rPr>
          <w:rFonts w:ascii="Arial" w:hAnsi="Arial" w:cs="Arial"/>
          <w:szCs w:val="22"/>
        </w:rPr>
      </w:pPr>
      <w:r w:rsidRPr="000E122A">
        <w:rPr>
          <w:rFonts w:ascii="Arial" w:hAnsi="Arial" w:cs="Arial"/>
          <w:szCs w:val="22"/>
        </w:rPr>
        <w:tab/>
      </w:r>
    </w:p>
    <w:p w:rsidR="009232AF" w:rsidRDefault="009232AF" w:rsidP="009232AF">
      <w:pPr>
        <w:tabs>
          <w:tab w:val="left" w:pos="7128"/>
        </w:tabs>
        <w:rPr>
          <w:rFonts w:ascii="Arial" w:hAnsi="Arial" w:cs="Arial"/>
          <w:szCs w:val="22"/>
        </w:rPr>
      </w:pPr>
    </w:p>
    <w:p w:rsidR="00940B68" w:rsidRPr="000E122A" w:rsidRDefault="00940B68" w:rsidP="009232AF">
      <w:pPr>
        <w:tabs>
          <w:tab w:val="left" w:pos="7128"/>
        </w:tabs>
        <w:rPr>
          <w:rFonts w:ascii="Arial" w:hAnsi="Arial" w:cs="Arial"/>
          <w:szCs w:val="22"/>
        </w:rPr>
      </w:pPr>
    </w:p>
    <w:p w:rsidR="000E122A" w:rsidRDefault="000E122A" w:rsidP="000E122A">
      <w:pPr>
        <w:jc w:val="center"/>
        <w:rPr>
          <w:rFonts w:ascii="Arial" w:hAnsi="Arial" w:cs="Arial"/>
          <w:sz w:val="28"/>
          <w:szCs w:val="28"/>
        </w:rPr>
      </w:pPr>
    </w:p>
    <w:p w:rsidR="0000169D" w:rsidRDefault="0000169D" w:rsidP="0000169D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Evento formativo in videoconferenza/on line accreditato per l’ECM</w:t>
      </w:r>
    </w:p>
    <w:p w:rsidR="0000169D" w:rsidRDefault="0000169D" w:rsidP="0000169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Cs w:val="22"/>
        </w:rPr>
        <w:t>Medici di Medicina generale</w:t>
      </w:r>
    </w:p>
    <w:p w:rsidR="0000169D" w:rsidRDefault="0000169D" w:rsidP="0000169D">
      <w:pPr>
        <w:jc w:val="center"/>
        <w:rPr>
          <w:rFonts w:ascii="Arial" w:hAnsi="Arial" w:cs="Arial"/>
          <w:sz w:val="22"/>
          <w:szCs w:val="22"/>
        </w:rPr>
      </w:pPr>
    </w:p>
    <w:p w:rsidR="0000169D" w:rsidRDefault="0000169D" w:rsidP="0000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L’ANTIAGGREGAZIONE NEL PAZIENTE </w:t>
      </w:r>
    </w:p>
    <w:p w:rsidR="0000169D" w:rsidRDefault="0000169D" w:rsidP="00001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 ALTO RISCHIO CARDIOVASCOLARE</w:t>
      </w:r>
    </w:p>
    <w:p w:rsidR="0000169D" w:rsidRDefault="0000169D" w:rsidP="0000169D">
      <w:pPr>
        <w:jc w:val="center"/>
        <w:rPr>
          <w:rFonts w:ascii="Arial" w:hAnsi="Arial" w:cs="Arial"/>
        </w:rPr>
      </w:pPr>
    </w:p>
    <w:p w:rsidR="0000169D" w:rsidRDefault="0000169D" w:rsidP="0000169D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Edizione Bergamo</w:t>
      </w:r>
    </w:p>
    <w:p w:rsidR="0000169D" w:rsidRDefault="0000169D" w:rsidP="0000169D">
      <w:pPr>
        <w:jc w:val="center"/>
        <w:rPr>
          <w:rFonts w:asciiTheme="minorHAnsi" w:hAnsiTheme="minorHAnsi" w:cs="Tahoma"/>
          <w:b/>
          <w:color w:val="000000"/>
        </w:rPr>
      </w:pPr>
      <w:r>
        <w:rPr>
          <w:rFonts w:asciiTheme="minorHAnsi" w:hAnsiTheme="minorHAnsi" w:cs="Tahoma"/>
          <w:b/>
          <w:color w:val="000000"/>
        </w:rPr>
        <w:t>18 febbraio 2021</w:t>
      </w:r>
    </w:p>
    <w:p w:rsidR="0000169D" w:rsidRDefault="0000169D" w:rsidP="00CB5B5A">
      <w:pPr>
        <w:jc w:val="center"/>
        <w:rPr>
          <w:rFonts w:ascii="Arial" w:hAnsi="Arial" w:cs="Arial"/>
        </w:rPr>
      </w:pPr>
    </w:p>
    <w:p w:rsidR="001E0E15" w:rsidRDefault="001E0E15" w:rsidP="00B80F70">
      <w:pPr>
        <w:jc w:val="center"/>
        <w:rPr>
          <w:rFonts w:ascii="Arial" w:hAnsi="Arial" w:cs="Arial"/>
        </w:rPr>
      </w:pPr>
    </w:p>
    <w:p w:rsidR="00940B68" w:rsidRDefault="00B80F70" w:rsidP="00B80F70">
      <w:pPr>
        <w:jc w:val="center"/>
        <w:rPr>
          <w:rFonts w:ascii="Arial" w:hAnsi="Arial" w:cs="Arial"/>
        </w:rPr>
      </w:pPr>
      <w:r w:rsidRPr="00B80F70">
        <w:rPr>
          <w:rFonts w:ascii="Arial" w:hAnsi="Arial" w:cs="Arial"/>
        </w:rPr>
        <w:t>PROGRAMMA</w:t>
      </w:r>
    </w:p>
    <w:p w:rsidR="00B80F70" w:rsidRPr="00B80F70" w:rsidRDefault="00B80F70" w:rsidP="00B80F70">
      <w:pPr>
        <w:jc w:val="center"/>
        <w:rPr>
          <w:rFonts w:ascii="Arial" w:hAnsi="Arial" w:cs="Arial"/>
        </w:rPr>
      </w:pPr>
    </w:p>
    <w:p w:rsidR="00997A0D" w:rsidRPr="00A243E8" w:rsidRDefault="00997A0D" w:rsidP="00997A0D">
      <w:pPr>
        <w:rPr>
          <w:rFonts w:asciiTheme="minorHAnsi" w:hAnsiTheme="minorHAnsi" w:cs="Calibri Light"/>
          <w:color w:val="000000"/>
        </w:rPr>
      </w:pPr>
      <w:r>
        <w:rPr>
          <w:rFonts w:asciiTheme="minorHAnsi" w:hAnsiTheme="minorHAnsi" w:cs="Calibri Light"/>
          <w:color w:val="000000"/>
        </w:rPr>
        <w:t>18.00</w:t>
      </w:r>
    </w:p>
    <w:p w:rsidR="00997A0D" w:rsidRPr="00A243E8" w:rsidRDefault="00997A0D" w:rsidP="00997A0D">
      <w:pPr>
        <w:rPr>
          <w:rFonts w:asciiTheme="minorHAnsi" w:hAnsiTheme="minorHAnsi" w:cs="Calibri Light"/>
          <w:color w:val="000000"/>
        </w:rPr>
      </w:pPr>
      <w:bookmarkStart w:id="0" w:name="_Hlk11673649"/>
      <w:r w:rsidRPr="00A243E8">
        <w:rPr>
          <w:rFonts w:asciiTheme="minorHAnsi" w:hAnsiTheme="minorHAnsi" w:cs="Calibri Light"/>
          <w:color w:val="000000"/>
        </w:rPr>
        <w:t xml:space="preserve">Registrazione dei partecipanti </w:t>
      </w:r>
    </w:p>
    <w:p w:rsidR="00997A0D" w:rsidRPr="00A243E8" w:rsidRDefault="00997A0D" w:rsidP="00997A0D">
      <w:pPr>
        <w:rPr>
          <w:rFonts w:asciiTheme="minorHAnsi" w:hAnsiTheme="minorHAnsi" w:cs="Calibri Light"/>
          <w:color w:val="000000"/>
        </w:rPr>
      </w:pPr>
    </w:p>
    <w:p w:rsidR="00997A0D" w:rsidRPr="00A243E8" w:rsidRDefault="00997A0D" w:rsidP="00997A0D">
      <w:pPr>
        <w:rPr>
          <w:rFonts w:asciiTheme="minorHAnsi" w:hAnsiTheme="minorHAnsi" w:cs="Calibri Light"/>
          <w:color w:val="000000"/>
        </w:rPr>
      </w:pPr>
      <w:r>
        <w:rPr>
          <w:rFonts w:asciiTheme="minorHAnsi" w:hAnsiTheme="minorHAnsi" w:cs="Calibri Light"/>
          <w:color w:val="000000"/>
        </w:rPr>
        <w:t>18.30 – 19.15</w:t>
      </w:r>
    </w:p>
    <w:p w:rsidR="00997A0D" w:rsidRPr="00A243E8" w:rsidRDefault="00997A0D" w:rsidP="00997A0D">
      <w:pPr>
        <w:rPr>
          <w:rFonts w:asciiTheme="minorHAnsi" w:hAnsiTheme="minorHAnsi" w:cs="Calibri Light"/>
          <w:color w:val="000000"/>
        </w:rPr>
      </w:pPr>
      <w:r>
        <w:rPr>
          <w:rFonts w:asciiTheme="minorHAnsi" w:hAnsiTheme="minorHAnsi" w:cs="Calibri Light"/>
          <w:color w:val="000000"/>
        </w:rPr>
        <w:t>Presentazione del corso ed obiettivi formativi</w:t>
      </w:r>
    </w:p>
    <w:p w:rsidR="00997A0D" w:rsidRDefault="00997A0D" w:rsidP="00997A0D">
      <w:pPr>
        <w:rPr>
          <w:rFonts w:asciiTheme="minorHAnsi" w:hAnsiTheme="minorHAnsi" w:cs="Calibri Light"/>
          <w:color w:val="000000"/>
        </w:rPr>
      </w:pPr>
      <w:r>
        <w:rPr>
          <w:rFonts w:asciiTheme="minorHAnsi" w:hAnsiTheme="minorHAnsi" w:cs="Calibri Light"/>
          <w:color w:val="000000"/>
        </w:rPr>
        <w:t>Mario Zappa</w:t>
      </w:r>
    </w:p>
    <w:p w:rsidR="00997A0D" w:rsidRPr="00A243E8" w:rsidRDefault="00997A0D" w:rsidP="00997A0D">
      <w:pPr>
        <w:rPr>
          <w:rFonts w:asciiTheme="minorHAnsi" w:hAnsiTheme="minorHAnsi" w:cs="Calibri Light"/>
          <w:color w:val="000000"/>
        </w:rPr>
      </w:pPr>
    </w:p>
    <w:p w:rsidR="00997A0D" w:rsidRPr="00A243E8" w:rsidRDefault="00997A0D" w:rsidP="00997A0D">
      <w:pPr>
        <w:rPr>
          <w:rFonts w:asciiTheme="minorHAnsi" w:hAnsiTheme="minorHAnsi" w:cs="Calibri Light"/>
          <w:color w:val="000000"/>
        </w:rPr>
      </w:pPr>
      <w:r>
        <w:rPr>
          <w:rFonts w:asciiTheme="minorHAnsi" w:hAnsiTheme="minorHAnsi" w:cs="Calibri Light"/>
          <w:color w:val="000000"/>
        </w:rPr>
        <w:t>19.15 – 20.15</w:t>
      </w:r>
    </w:p>
    <w:p w:rsidR="00997A0D" w:rsidRDefault="00997A0D" w:rsidP="00997A0D">
      <w:pPr>
        <w:rPr>
          <w:rFonts w:asciiTheme="minorHAnsi" w:hAnsiTheme="minorHAnsi" w:cs="Calibri Light"/>
          <w:color w:val="000000"/>
        </w:rPr>
      </w:pPr>
      <w:r w:rsidRPr="00816B45">
        <w:rPr>
          <w:rFonts w:asciiTheme="minorHAnsi" w:hAnsiTheme="minorHAnsi" w:cs="Calibri Light"/>
          <w:color w:val="000000"/>
        </w:rPr>
        <w:t xml:space="preserve">ASA (Acido Acetil Salicilico) e Diabete </w:t>
      </w:r>
    </w:p>
    <w:p w:rsidR="00997A0D" w:rsidRDefault="00997A0D" w:rsidP="00997A0D">
      <w:pPr>
        <w:rPr>
          <w:rFonts w:asciiTheme="minorHAnsi" w:hAnsiTheme="minorHAnsi" w:cs="Calibri Light"/>
          <w:color w:val="000000"/>
        </w:rPr>
      </w:pPr>
      <w:r>
        <w:rPr>
          <w:rFonts w:asciiTheme="minorHAnsi" w:hAnsiTheme="minorHAnsi" w:cs="Calibri Light"/>
          <w:color w:val="000000"/>
        </w:rPr>
        <w:t>Patrizia Rocca</w:t>
      </w:r>
    </w:p>
    <w:p w:rsidR="00997A0D" w:rsidRPr="00816B45" w:rsidRDefault="00997A0D" w:rsidP="00997A0D">
      <w:pPr>
        <w:rPr>
          <w:rFonts w:asciiTheme="minorHAnsi" w:hAnsiTheme="minorHAnsi" w:cs="Calibri Light"/>
          <w:color w:val="000000"/>
        </w:rPr>
      </w:pPr>
    </w:p>
    <w:p w:rsidR="00997A0D" w:rsidRPr="00816B45" w:rsidRDefault="00997A0D" w:rsidP="00997A0D">
      <w:pPr>
        <w:rPr>
          <w:rFonts w:asciiTheme="minorHAnsi" w:hAnsiTheme="minorHAnsi" w:cs="Calibri Light"/>
          <w:color w:val="000000"/>
        </w:rPr>
      </w:pPr>
      <w:r w:rsidRPr="00816B45">
        <w:rPr>
          <w:rFonts w:asciiTheme="minorHAnsi" w:hAnsiTheme="minorHAnsi" w:cs="Calibri Light"/>
          <w:color w:val="000000"/>
        </w:rPr>
        <w:t>20.</w:t>
      </w:r>
      <w:r>
        <w:rPr>
          <w:rFonts w:asciiTheme="minorHAnsi" w:hAnsiTheme="minorHAnsi" w:cs="Calibri Light"/>
          <w:color w:val="000000"/>
        </w:rPr>
        <w:t>15</w:t>
      </w:r>
      <w:r w:rsidRPr="00816B45">
        <w:rPr>
          <w:rFonts w:asciiTheme="minorHAnsi" w:hAnsiTheme="minorHAnsi" w:cs="Calibri Light"/>
          <w:color w:val="000000"/>
        </w:rPr>
        <w:t xml:space="preserve"> – 21.</w:t>
      </w:r>
      <w:r>
        <w:rPr>
          <w:rFonts w:asciiTheme="minorHAnsi" w:hAnsiTheme="minorHAnsi" w:cs="Calibri Light"/>
          <w:color w:val="000000"/>
        </w:rPr>
        <w:t>15</w:t>
      </w:r>
    </w:p>
    <w:p w:rsidR="00997A0D" w:rsidRDefault="00997A0D" w:rsidP="00997A0D">
      <w:pPr>
        <w:rPr>
          <w:rFonts w:asciiTheme="minorHAnsi" w:hAnsiTheme="minorHAnsi" w:cs="Calibri Light"/>
          <w:color w:val="000000"/>
        </w:rPr>
      </w:pPr>
      <w:r w:rsidRPr="00816B45">
        <w:rPr>
          <w:rFonts w:asciiTheme="minorHAnsi" w:hAnsiTheme="minorHAnsi" w:cs="Calibri Light"/>
          <w:color w:val="000000"/>
        </w:rPr>
        <w:t xml:space="preserve">Una nuova visione nel trattamento della CAD (coronaryarterydisease) e PAD (Peripheralarterydisease):ASA e Rivaroxaban a bassa dose </w:t>
      </w:r>
    </w:p>
    <w:p w:rsidR="00997A0D" w:rsidRDefault="00997A0D" w:rsidP="00997A0D">
      <w:pPr>
        <w:rPr>
          <w:rFonts w:asciiTheme="minorHAnsi" w:hAnsiTheme="minorHAnsi" w:cs="Calibri Light"/>
          <w:color w:val="000000"/>
        </w:rPr>
      </w:pPr>
      <w:r>
        <w:rPr>
          <w:rFonts w:asciiTheme="minorHAnsi" w:hAnsiTheme="minorHAnsi" w:cs="Calibri Light"/>
          <w:color w:val="000000"/>
        </w:rPr>
        <w:t>Elio</w:t>
      </w:r>
      <w:r w:rsidRPr="00816B45">
        <w:rPr>
          <w:rFonts w:asciiTheme="minorHAnsi" w:hAnsiTheme="minorHAnsi" w:cs="Calibri Light"/>
          <w:color w:val="000000"/>
        </w:rPr>
        <w:t xml:space="preserve"> Staffiere</w:t>
      </w:r>
      <w:r w:rsidRPr="00816B45">
        <w:rPr>
          <w:rFonts w:asciiTheme="minorHAnsi" w:hAnsiTheme="minorHAnsi" w:cs="Calibri Light"/>
          <w:color w:val="000000"/>
        </w:rPr>
        <w:br/>
      </w:r>
    </w:p>
    <w:p w:rsidR="00997A0D" w:rsidRDefault="00997A0D" w:rsidP="00997A0D">
      <w:pPr>
        <w:rPr>
          <w:rFonts w:asciiTheme="minorHAnsi" w:hAnsiTheme="minorHAnsi" w:cs="Calibri Light"/>
          <w:color w:val="000000"/>
        </w:rPr>
      </w:pPr>
      <w:r>
        <w:rPr>
          <w:rFonts w:asciiTheme="minorHAnsi" w:hAnsiTheme="minorHAnsi" w:cs="Calibri Light"/>
          <w:color w:val="000000"/>
        </w:rPr>
        <w:t>21.15 – 22.00</w:t>
      </w:r>
    </w:p>
    <w:p w:rsidR="00997A0D" w:rsidRDefault="00997A0D" w:rsidP="00997A0D">
      <w:pPr>
        <w:rPr>
          <w:rFonts w:asciiTheme="minorHAnsi" w:hAnsiTheme="minorHAnsi" w:cs="Calibri Light"/>
          <w:color w:val="000000"/>
        </w:rPr>
      </w:pPr>
      <w:r>
        <w:rPr>
          <w:rFonts w:asciiTheme="minorHAnsi" w:hAnsiTheme="minorHAnsi" w:cs="Calibri Light"/>
          <w:color w:val="000000"/>
        </w:rPr>
        <w:t xml:space="preserve">Strumenti e modalità di gestione pratica dei Pazienti CV ad alto rischio in MG  </w:t>
      </w:r>
    </w:p>
    <w:p w:rsidR="00997A0D" w:rsidRPr="00816B45" w:rsidRDefault="00997A0D" w:rsidP="00997A0D">
      <w:pPr>
        <w:rPr>
          <w:rFonts w:asciiTheme="minorHAnsi" w:hAnsiTheme="minorHAnsi" w:cs="Calibri Light"/>
          <w:color w:val="000000"/>
        </w:rPr>
      </w:pPr>
      <w:r>
        <w:rPr>
          <w:rFonts w:asciiTheme="minorHAnsi" w:hAnsiTheme="minorHAnsi" w:cs="Calibri Light"/>
          <w:color w:val="000000"/>
        </w:rPr>
        <w:t>Mario Zappa</w:t>
      </w:r>
    </w:p>
    <w:p w:rsidR="00997A0D" w:rsidRDefault="00997A0D" w:rsidP="00997A0D">
      <w:pPr>
        <w:rPr>
          <w:rFonts w:asciiTheme="minorHAnsi" w:hAnsiTheme="minorHAnsi" w:cs="Calibri Light"/>
          <w:color w:val="000000"/>
        </w:rPr>
      </w:pPr>
    </w:p>
    <w:p w:rsidR="00997A0D" w:rsidRPr="00816B45" w:rsidRDefault="00997A0D" w:rsidP="00997A0D">
      <w:pPr>
        <w:rPr>
          <w:rFonts w:asciiTheme="minorHAnsi" w:hAnsiTheme="minorHAnsi" w:cs="Calibri Light"/>
          <w:color w:val="000000"/>
        </w:rPr>
      </w:pPr>
      <w:r w:rsidRPr="00816B45">
        <w:rPr>
          <w:rFonts w:asciiTheme="minorHAnsi" w:hAnsiTheme="minorHAnsi" w:cs="Calibri Light"/>
          <w:color w:val="000000"/>
        </w:rPr>
        <w:t>2</w:t>
      </w:r>
      <w:r>
        <w:rPr>
          <w:rFonts w:asciiTheme="minorHAnsi" w:hAnsiTheme="minorHAnsi" w:cs="Calibri Light"/>
          <w:color w:val="000000"/>
        </w:rPr>
        <w:t>2</w:t>
      </w:r>
      <w:r w:rsidRPr="00816B45">
        <w:rPr>
          <w:rFonts w:asciiTheme="minorHAnsi" w:hAnsiTheme="minorHAnsi" w:cs="Calibri Light"/>
          <w:color w:val="000000"/>
        </w:rPr>
        <w:t>.</w:t>
      </w:r>
      <w:r>
        <w:rPr>
          <w:rFonts w:asciiTheme="minorHAnsi" w:hAnsiTheme="minorHAnsi" w:cs="Calibri Light"/>
          <w:color w:val="000000"/>
        </w:rPr>
        <w:t>0</w:t>
      </w:r>
      <w:r w:rsidRPr="00816B45">
        <w:rPr>
          <w:rFonts w:asciiTheme="minorHAnsi" w:hAnsiTheme="minorHAnsi" w:cs="Calibri Light"/>
          <w:color w:val="000000"/>
        </w:rPr>
        <w:t>0 – 2</w:t>
      </w:r>
      <w:r>
        <w:rPr>
          <w:rFonts w:asciiTheme="minorHAnsi" w:hAnsiTheme="minorHAnsi" w:cs="Calibri Light"/>
          <w:color w:val="000000"/>
        </w:rPr>
        <w:t>3</w:t>
      </w:r>
      <w:r w:rsidRPr="00816B45">
        <w:rPr>
          <w:rFonts w:asciiTheme="minorHAnsi" w:hAnsiTheme="minorHAnsi" w:cs="Calibri Light"/>
          <w:color w:val="000000"/>
        </w:rPr>
        <w:t>.</w:t>
      </w:r>
      <w:r>
        <w:rPr>
          <w:rFonts w:asciiTheme="minorHAnsi" w:hAnsiTheme="minorHAnsi" w:cs="Calibri Light"/>
          <w:color w:val="000000"/>
        </w:rPr>
        <w:t>0</w:t>
      </w:r>
      <w:r w:rsidRPr="00816B45">
        <w:rPr>
          <w:rFonts w:asciiTheme="minorHAnsi" w:hAnsiTheme="minorHAnsi" w:cs="Calibri Light"/>
          <w:color w:val="000000"/>
        </w:rPr>
        <w:t>0</w:t>
      </w:r>
    </w:p>
    <w:p w:rsidR="00997A0D" w:rsidRPr="00816B45" w:rsidRDefault="00997A0D" w:rsidP="00997A0D">
      <w:pPr>
        <w:rPr>
          <w:rFonts w:asciiTheme="minorHAnsi" w:hAnsiTheme="minorHAnsi" w:cs="Calibri Light"/>
          <w:color w:val="000000"/>
        </w:rPr>
      </w:pPr>
      <w:r w:rsidRPr="00816B45">
        <w:rPr>
          <w:rFonts w:asciiTheme="minorHAnsi" w:hAnsiTheme="minorHAnsi" w:cs="Calibri Light"/>
          <w:color w:val="000000"/>
        </w:rPr>
        <w:t>Discussione sugli argomenti trattati: i docenti rispondono a quesiti ed approfondimenti richiesti dai partecipanti</w:t>
      </w:r>
    </w:p>
    <w:bookmarkEnd w:id="0"/>
    <w:p w:rsidR="00997A0D" w:rsidRPr="00816B45" w:rsidRDefault="00997A0D" w:rsidP="00997A0D">
      <w:pPr>
        <w:rPr>
          <w:rFonts w:asciiTheme="minorHAnsi" w:hAnsiTheme="minorHAnsi" w:cs="Calibri Light"/>
          <w:color w:val="000000"/>
        </w:rPr>
      </w:pPr>
    </w:p>
    <w:p w:rsidR="00997A0D" w:rsidRPr="00816B45" w:rsidRDefault="00997A0D" w:rsidP="00997A0D">
      <w:pPr>
        <w:rPr>
          <w:rFonts w:asciiTheme="minorHAnsi" w:hAnsiTheme="minorHAnsi" w:cs="Calibri Light"/>
          <w:color w:val="000000"/>
        </w:rPr>
      </w:pPr>
      <w:r w:rsidRPr="00816B45">
        <w:rPr>
          <w:rFonts w:asciiTheme="minorHAnsi" w:hAnsiTheme="minorHAnsi" w:cs="Calibri Light"/>
          <w:color w:val="000000"/>
        </w:rPr>
        <w:t>2</w:t>
      </w:r>
      <w:r>
        <w:rPr>
          <w:rFonts w:asciiTheme="minorHAnsi" w:hAnsiTheme="minorHAnsi" w:cs="Calibri Light"/>
          <w:color w:val="000000"/>
        </w:rPr>
        <w:t>3</w:t>
      </w:r>
      <w:r w:rsidRPr="00816B45">
        <w:rPr>
          <w:rFonts w:asciiTheme="minorHAnsi" w:hAnsiTheme="minorHAnsi" w:cs="Calibri Light"/>
          <w:color w:val="000000"/>
        </w:rPr>
        <w:t>.</w:t>
      </w:r>
      <w:r>
        <w:rPr>
          <w:rFonts w:asciiTheme="minorHAnsi" w:hAnsiTheme="minorHAnsi" w:cs="Calibri Light"/>
          <w:color w:val="000000"/>
        </w:rPr>
        <w:t>0</w:t>
      </w:r>
      <w:r w:rsidRPr="00816B45">
        <w:rPr>
          <w:rFonts w:asciiTheme="minorHAnsi" w:hAnsiTheme="minorHAnsi" w:cs="Calibri Light"/>
          <w:color w:val="000000"/>
        </w:rPr>
        <w:t>0</w:t>
      </w:r>
    </w:p>
    <w:p w:rsidR="00997A0D" w:rsidRPr="00816B45" w:rsidRDefault="00997A0D" w:rsidP="00997A0D">
      <w:pPr>
        <w:rPr>
          <w:rFonts w:asciiTheme="minorHAnsi" w:hAnsiTheme="minorHAnsi" w:cs="Calibri Light"/>
          <w:color w:val="000000"/>
        </w:rPr>
      </w:pPr>
      <w:r w:rsidRPr="00816B45">
        <w:rPr>
          <w:rFonts w:asciiTheme="minorHAnsi" w:hAnsiTheme="minorHAnsi" w:cs="Calibri Light"/>
          <w:color w:val="000000"/>
        </w:rPr>
        <w:t>Valutazione apprendimento</w:t>
      </w:r>
    </w:p>
    <w:p w:rsidR="000E122A" w:rsidRDefault="000E122A" w:rsidP="000E122A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896BA3" w:rsidRPr="000E122A" w:rsidRDefault="00896BA3" w:rsidP="000E122A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:rsidR="00940B68" w:rsidRDefault="00940B68" w:rsidP="00940B6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CB5B5A" w:rsidRDefault="00CB5B5A" w:rsidP="00940B6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940B68" w:rsidRPr="00940B68" w:rsidRDefault="00940B68" w:rsidP="00940B68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940B68">
        <w:rPr>
          <w:rFonts w:ascii="Arial" w:hAnsi="Arial" w:cs="Arial"/>
          <w:b/>
          <w:i/>
          <w:sz w:val="22"/>
          <w:szCs w:val="22"/>
          <w:u w:val="single"/>
        </w:rPr>
        <w:t>RAZIONALE</w:t>
      </w:r>
    </w:p>
    <w:p w:rsidR="00940B68" w:rsidRDefault="00940B68" w:rsidP="00940B68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940B68" w:rsidRDefault="00940B68" w:rsidP="00940B68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940B68" w:rsidRPr="00940B68" w:rsidRDefault="00940B68" w:rsidP="00264108">
      <w:pPr>
        <w:jc w:val="both"/>
        <w:rPr>
          <w:rFonts w:ascii="Arial" w:hAnsi="Arial" w:cs="Arial"/>
          <w:sz w:val="22"/>
          <w:szCs w:val="22"/>
        </w:rPr>
      </w:pPr>
      <w:r w:rsidRPr="00940B68">
        <w:rPr>
          <w:rFonts w:ascii="Arial" w:hAnsi="Arial" w:cs="Arial"/>
          <w:sz w:val="22"/>
          <w:szCs w:val="22"/>
        </w:rPr>
        <w:t xml:space="preserve"> Le malattie cardiovascolari rappresentano a tutt’oggi la principale causa di mortalità e morbilità : appare pertanto chiaro che la prevenzione cardiovascolare sia una delle priorità della medicina nel Mondo.</w:t>
      </w:r>
    </w:p>
    <w:p w:rsidR="00940B68" w:rsidRPr="00940B68" w:rsidRDefault="00940B68" w:rsidP="00264108">
      <w:pPr>
        <w:jc w:val="both"/>
        <w:rPr>
          <w:rFonts w:ascii="Arial" w:hAnsi="Arial" w:cs="Arial"/>
          <w:sz w:val="22"/>
          <w:szCs w:val="22"/>
        </w:rPr>
      </w:pPr>
      <w:r w:rsidRPr="00940B68">
        <w:rPr>
          <w:rFonts w:ascii="Arial" w:hAnsi="Arial" w:cs="Arial"/>
          <w:b/>
          <w:sz w:val="22"/>
          <w:szCs w:val="22"/>
        </w:rPr>
        <w:t>In questo contesto il ruolo della terapia antitrombotica</w:t>
      </w:r>
      <w:r w:rsidRPr="00940B68">
        <w:rPr>
          <w:rFonts w:ascii="Arial" w:hAnsi="Arial" w:cs="Arial"/>
          <w:sz w:val="22"/>
          <w:szCs w:val="22"/>
        </w:rPr>
        <w:t xml:space="preserve"> riveste un ruolo di primo piano. Gli antiaggreganti piastrinici, in particolare l’acido acetilsalicilico, sono utili sia nella prevenzione primaria cardiovascolare sia, in combinazione con altri antitrombotici o in monoterapia,  nella prevenzione secondaria cardiovascolare.</w:t>
      </w:r>
    </w:p>
    <w:p w:rsidR="00940B68" w:rsidRPr="00940B68" w:rsidRDefault="00940B68" w:rsidP="00264108">
      <w:pPr>
        <w:jc w:val="both"/>
        <w:rPr>
          <w:rFonts w:ascii="Arial" w:hAnsi="Arial" w:cs="Arial"/>
          <w:sz w:val="22"/>
          <w:szCs w:val="22"/>
        </w:rPr>
      </w:pPr>
      <w:r w:rsidRPr="00940B68">
        <w:rPr>
          <w:rFonts w:ascii="Arial" w:hAnsi="Arial" w:cs="Arial"/>
          <w:sz w:val="22"/>
          <w:szCs w:val="22"/>
        </w:rPr>
        <w:t>Entrambi  i contesti sono al centro di un vivace dibattito scientifico : per quanto riguarda l’acido acetilsalicilico l’analisi delle evidenze dovrà determinare in quale tipologia di paziente (alto, medio o basso rischio) il beneficio clinico netto, ossia un rapporto favorevole tra gli eventi cardiovascolari maggiori evitati e gli effetti avversi  procurati dalla terapia, risulti favorevole.</w:t>
      </w:r>
    </w:p>
    <w:p w:rsidR="00940B68" w:rsidRPr="00940B68" w:rsidRDefault="00940B68" w:rsidP="00264108">
      <w:pPr>
        <w:jc w:val="both"/>
        <w:rPr>
          <w:rFonts w:ascii="Arial" w:hAnsi="Arial" w:cs="Arial"/>
          <w:sz w:val="22"/>
          <w:szCs w:val="22"/>
        </w:rPr>
      </w:pPr>
      <w:r w:rsidRPr="00940B68">
        <w:rPr>
          <w:rFonts w:ascii="Arial" w:hAnsi="Arial" w:cs="Arial"/>
          <w:sz w:val="22"/>
          <w:szCs w:val="22"/>
        </w:rPr>
        <w:t>Beneficio clinico netto che le più recenti linee guida internazionali tendono ad arricchire di nuovi elementi che, per talune categorie di pazienti, possono modificare i criteri di eleggibilità alla terapia antitrombotica.</w:t>
      </w:r>
    </w:p>
    <w:p w:rsidR="00940B68" w:rsidRPr="00940B68" w:rsidRDefault="00940B68" w:rsidP="00264108">
      <w:pPr>
        <w:jc w:val="both"/>
        <w:rPr>
          <w:rFonts w:ascii="Arial" w:hAnsi="Arial" w:cs="Arial"/>
          <w:sz w:val="22"/>
          <w:szCs w:val="22"/>
        </w:rPr>
      </w:pPr>
      <w:r w:rsidRPr="00940B68">
        <w:rPr>
          <w:rFonts w:ascii="Arial" w:hAnsi="Arial" w:cs="Arial"/>
          <w:sz w:val="22"/>
          <w:szCs w:val="22"/>
        </w:rPr>
        <w:t>Per quanto riguarda invece la terapia antitrombotica nel paziente che ha avuto un evento cardiovascolare, si  stanno svolgendo ulteriori  studi per verificare nuove associazioni  tra antiaggreganti o antiaggreganti  e anticoagulanti  nel paziente ad elevato rischio o sulla composizione e durata delle doppie e/o triple terapie antitrombotiche nel paziente post PCI (percutaneouscoronaryintervention).</w:t>
      </w:r>
    </w:p>
    <w:p w:rsidR="00264108" w:rsidRDefault="00940B68" w:rsidP="00264108">
      <w:pPr>
        <w:jc w:val="both"/>
        <w:rPr>
          <w:rFonts w:ascii="Arial" w:hAnsi="Arial" w:cs="Arial"/>
          <w:sz w:val="22"/>
          <w:szCs w:val="22"/>
        </w:rPr>
      </w:pPr>
      <w:r w:rsidRPr="00940B68">
        <w:rPr>
          <w:rFonts w:ascii="Arial" w:hAnsi="Arial" w:cs="Arial"/>
          <w:sz w:val="22"/>
          <w:szCs w:val="22"/>
        </w:rPr>
        <w:t xml:space="preserve">Sempre più consistenti sono inoltre  i dati a supporto dell’ipotesi di un coinvolgimento dell’aspirina in termini di  </w:t>
      </w:r>
      <w:r w:rsidRPr="00940B68">
        <w:rPr>
          <w:rFonts w:ascii="Arial" w:hAnsi="Arial" w:cs="Arial"/>
          <w:b/>
          <w:sz w:val="22"/>
          <w:szCs w:val="22"/>
        </w:rPr>
        <w:t>riduzione dell’incidenza, della mortalità e della diffu</w:t>
      </w:r>
      <w:r w:rsidR="00264108">
        <w:rPr>
          <w:rFonts w:ascii="Arial" w:hAnsi="Arial" w:cs="Arial"/>
          <w:b/>
          <w:sz w:val="22"/>
          <w:szCs w:val="22"/>
        </w:rPr>
        <w:t>sione metastatica dei</w:t>
      </w:r>
      <w:r w:rsidR="00264108" w:rsidRPr="00264108">
        <w:rPr>
          <w:rFonts w:ascii="Arial" w:hAnsi="Arial" w:cs="Arial"/>
          <w:b/>
          <w:sz w:val="22"/>
          <w:szCs w:val="22"/>
        </w:rPr>
        <w:t>principali tumori solidi</w:t>
      </w:r>
      <w:r w:rsidR="00264108">
        <w:rPr>
          <w:rFonts w:ascii="Arial" w:hAnsi="Arial" w:cs="Arial"/>
          <w:sz w:val="22"/>
          <w:szCs w:val="22"/>
        </w:rPr>
        <w:t>.</w:t>
      </w:r>
    </w:p>
    <w:p w:rsidR="00940B68" w:rsidRPr="00940B68" w:rsidRDefault="00940B68" w:rsidP="00264108">
      <w:pPr>
        <w:jc w:val="both"/>
        <w:rPr>
          <w:rFonts w:ascii="Arial" w:hAnsi="Arial" w:cs="Arial"/>
          <w:sz w:val="22"/>
          <w:szCs w:val="22"/>
        </w:rPr>
      </w:pPr>
      <w:r w:rsidRPr="00940B68">
        <w:rPr>
          <w:rFonts w:ascii="Arial" w:hAnsi="Arial" w:cs="Arial"/>
          <w:sz w:val="22"/>
          <w:szCs w:val="22"/>
        </w:rPr>
        <w:t>Possiamo  tal punto allargare il concetto  e iniziare a pensare ad una “prevenzione cardio-oncologica”?</w:t>
      </w:r>
    </w:p>
    <w:p w:rsidR="00940B68" w:rsidRPr="00940B68" w:rsidRDefault="00940B68" w:rsidP="00264108">
      <w:pPr>
        <w:jc w:val="both"/>
        <w:rPr>
          <w:rFonts w:ascii="Arial" w:hAnsi="Arial" w:cs="Arial"/>
          <w:sz w:val="22"/>
          <w:szCs w:val="22"/>
        </w:rPr>
      </w:pPr>
      <w:r w:rsidRPr="00940B68">
        <w:rPr>
          <w:rFonts w:ascii="Arial" w:hAnsi="Arial" w:cs="Arial"/>
          <w:sz w:val="22"/>
          <w:szCs w:val="22"/>
        </w:rPr>
        <w:t>Il convegno in oggetto vuole analizzare e proporre un dibatto su queste argomentazioni  tramite il contributo di esperti ed il confronto basato sulle evidenze, le linee guida e la buona pratica clinica.</w:t>
      </w:r>
    </w:p>
    <w:p w:rsidR="00940B68" w:rsidRPr="00940B68" w:rsidRDefault="00940B68" w:rsidP="00264108">
      <w:pPr>
        <w:jc w:val="both"/>
        <w:rPr>
          <w:rFonts w:ascii="Arial" w:hAnsi="Arial" w:cs="Arial"/>
          <w:sz w:val="22"/>
          <w:szCs w:val="22"/>
        </w:rPr>
      </w:pPr>
    </w:p>
    <w:p w:rsidR="00940B68" w:rsidRPr="00940B68" w:rsidRDefault="00940B68" w:rsidP="00940B68">
      <w:pPr>
        <w:rPr>
          <w:rFonts w:ascii="Arial" w:hAnsi="Arial" w:cs="Arial"/>
          <w:sz w:val="22"/>
          <w:szCs w:val="22"/>
        </w:rPr>
      </w:pPr>
    </w:p>
    <w:p w:rsidR="00940B68" w:rsidRPr="00940B68" w:rsidRDefault="00940B68" w:rsidP="00940B68">
      <w:pPr>
        <w:rPr>
          <w:rFonts w:ascii="Arial" w:hAnsi="Arial" w:cs="Arial"/>
          <w:sz w:val="22"/>
          <w:szCs w:val="22"/>
        </w:rPr>
      </w:pPr>
    </w:p>
    <w:p w:rsidR="00FC0F18" w:rsidRPr="00B40F23" w:rsidRDefault="00FC0F18" w:rsidP="004235BE">
      <w:pPr>
        <w:tabs>
          <w:tab w:val="left" w:pos="7128"/>
        </w:tabs>
        <w:jc w:val="both"/>
        <w:rPr>
          <w:rFonts w:ascii="Arial" w:hAnsi="Arial" w:cs="Arial"/>
          <w:i/>
          <w:sz w:val="22"/>
          <w:szCs w:val="22"/>
        </w:rPr>
      </w:pPr>
      <w:r w:rsidRPr="00B40F23">
        <w:rPr>
          <w:rFonts w:ascii="Arial" w:hAnsi="Arial" w:cs="Arial"/>
          <w:i/>
          <w:sz w:val="22"/>
          <w:szCs w:val="22"/>
        </w:rPr>
        <w:tab/>
      </w:r>
    </w:p>
    <w:p w:rsidR="00862666" w:rsidRDefault="00862666" w:rsidP="004235BE">
      <w:pPr>
        <w:tabs>
          <w:tab w:val="left" w:pos="7128"/>
        </w:tabs>
        <w:jc w:val="both"/>
        <w:rPr>
          <w:rFonts w:ascii="Arial" w:hAnsi="Arial" w:cs="Arial"/>
          <w:szCs w:val="22"/>
        </w:rPr>
      </w:pPr>
    </w:p>
    <w:p w:rsidR="00621661" w:rsidRPr="00B80F70" w:rsidRDefault="00862666" w:rsidP="00B80F70">
      <w:pPr>
        <w:tabs>
          <w:tab w:val="left" w:pos="7128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</w:p>
    <w:sectPr w:rsidR="00621661" w:rsidRPr="00B80F70" w:rsidSect="00516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1134" w:left="1134" w:header="851" w:footer="7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E44" w:rsidRDefault="00354E44">
      <w:r>
        <w:separator/>
      </w:r>
    </w:p>
  </w:endnote>
  <w:endnote w:type="continuationSeparator" w:id="1">
    <w:p w:rsidR="00354E44" w:rsidRDefault="00354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7B" w:rsidRDefault="00AB587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55" w:rsidRDefault="00523D55">
    <w:pPr>
      <w:pStyle w:val="Pidipagina"/>
      <w:pBdr>
        <w:top w:val="single" w:sz="4" w:space="1" w:color="000080"/>
      </w:pBdr>
      <w:jc w:val="center"/>
      <w:rPr>
        <w:rFonts w:ascii="Arial" w:hAnsi="Arial" w:cs="Arial"/>
        <w:i/>
        <w:color w:val="000080"/>
        <w:sz w:val="16"/>
        <w:szCs w:val="16"/>
      </w:rPr>
    </w:pPr>
    <w:r>
      <w:rPr>
        <w:rFonts w:ascii="Arial" w:hAnsi="Arial" w:cs="Arial"/>
        <w:i/>
        <w:color w:val="000080"/>
        <w:sz w:val="16"/>
        <w:szCs w:val="16"/>
      </w:rPr>
      <w:t xml:space="preserve">Sede: Via Teodosio 33 - 20131 Milano </w:t>
    </w:r>
    <w:r>
      <w:rPr>
        <w:rFonts w:ascii="Arial" w:hAnsi="Arial" w:cs="Arial"/>
        <w:i/>
        <w:color w:val="000080"/>
        <w:sz w:val="16"/>
        <w:szCs w:val="16"/>
      </w:rPr>
      <w:sym w:font="Symbol" w:char="F0B7"/>
    </w:r>
    <w:r>
      <w:rPr>
        <w:rFonts w:ascii="Arial" w:hAnsi="Arial" w:cs="Arial"/>
        <w:i/>
        <w:color w:val="000080"/>
        <w:sz w:val="16"/>
        <w:szCs w:val="16"/>
      </w:rPr>
      <w:t xml:space="preserve"> Tel. +39.02.2365431 </w:t>
    </w:r>
    <w:r>
      <w:rPr>
        <w:rFonts w:ascii="Arial" w:hAnsi="Arial" w:cs="Arial"/>
        <w:i/>
        <w:color w:val="000080"/>
        <w:sz w:val="16"/>
        <w:szCs w:val="16"/>
      </w:rPr>
      <w:sym w:font="Symbol" w:char="F0B7"/>
    </w:r>
    <w:r>
      <w:rPr>
        <w:rFonts w:ascii="Arial" w:hAnsi="Arial" w:cs="Arial"/>
        <w:i/>
        <w:color w:val="000080"/>
        <w:sz w:val="16"/>
        <w:szCs w:val="16"/>
      </w:rPr>
      <w:t xml:space="preserve"> Fax +39.02.26688203 </w:t>
    </w:r>
    <w:r>
      <w:rPr>
        <w:rFonts w:ascii="Arial" w:hAnsi="Arial" w:cs="Arial"/>
        <w:i/>
        <w:color w:val="000080"/>
        <w:sz w:val="16"/>
        <w:szCs w:val="16"/>
      </w:rPr>
      <w:sym w:font="Symbol" w:char="F0B7"/>
    </w:r>
  </w:p>
  <w:p w:rsidR="00523D55" w:rsidRDefault="00523D55">
    <w:pPr>
      <w:pStyle w:val="Pidipagina"/>
      <w:jc w:val="center"/>
      <w:rPr>
        <w:rFonts w:ascii="Arial" w:hAnsi="Arial" w:cs="Arial"/>
        <w:i/>
        <w:color w:val="000080"/>
        <w:sz w:val="16"/>
        <w:szCs w:val="16"/>
      </w:rPr>
    </w:pPr>
    <w:r>
      <w:rPr>
        <w:rFonts w:ascii="Arial" w:hAnsi="Arial" w:cs="Arial"/>
        <w:i/>
        <w:color w:val="000080"/>
        <w:sz w:val="16"/>
        <w:szCs w:val="16"/>
      </w:rPr>
      <w:t xml:space="preserve">e-mail  </w:t>
    </w:r>
    <w:hyperlink r:id="rId1" w:history="1">
      <w:r>
        <w:rPr>
          <w:rStyle w:val="Collegamentoipertestuale"/>
          <w:rFonts w:ascii="Arial" w:hAnsi="Arial" w:cs="Arial"/>
          <w:i/>
          <w:sz w:val="16"/>
          <w:szCs w:val="16"/>
        </w:rPr>
        <w:t>scuola@sifmedico.it</w:t>
      </w:r>
    </w:hyperlink>
    <w:r>
      <w:rPr>
        <w:rFonts w:ascii="Arial" w:hAnsi="Arial" w:cs="Arial"/>
        <w:i/>
        <w:color w:val="000080"/>
        <w:sz w:val="16"/>
        <w:szCs w:val="16"/>
      </w:rPr>
      <w:sym w:font="Symbol" w:char="F0B7"/>
    </w:r>
    <w:r>
      <w:rPr>
        <w:rFonts w:ascii="Arial" w:hAnsi="Arial" w:cs="Arial"/>
        <w:i/>
        <w:color w:val="000080"/>
        <w:sz w:val="16"/>
        <w:szCs w:val="16"/>
      </w:rPr>
      <w:t xml:space="preserve"> sito internet </w:t>
    </w:r>
    <w:hyperlink r:id="rId2" w:history="1">
      <w:r>
        <w:rPr>
          <w:rStyle w:val="Collegamentoipertestuale"/>
          <w:rFonts w:ascii="Arial" w:hAnsi="Arial" w:cs="Arial"/>
          <w:i/>
          <w:color w:val="000080"/>
          <w:sz w:val="16"/>
          <w:szCs w:val="16"/>
        </w:rPr>
        <w:t>www.sifmedico.it</w:t>
      </w:r>
    </w:hyperlink>
    <w:r>
      <w:rPr>
        <w:rFonts w:ascii="Arial" w:hAnsi="Arial" w:cs="Arial"/>
        <w:i/>
        <w:color w:val="000080"/>
        <w:sz w:val="16"/>
        <w:szCs w:val="16"/>
      </w:rPr>
      <w:sym w:font="Symbol" w:char="F0B7"/>
    </w:r>
    <w:r>
      <w:rPr>
        <w:rFonts w:ascii="Arial" w:hAnsi="Arial" w:cs="Arial"/>
        <w:i/>
        <w:color w:val="000080"/>
        <w:sz w:val="16"/>
        <w:szCs w:val="16"/>
      </w:rPr>
      <w:t xml:space="preserve"> P.IVA 03331980965 </w:t>
    </w:r>
    <w:r>
      <w:rPr>
        <w:rFonts w:ascii="Arial" w:hAnsi="Arial" w:cs="Arial"/>
        <w:i/>
        <w:color w:val="000080"/>
        <w:sz w:val="16"/>
        <w:szCs w:val="16"/>
      </w:rPr>
      <w:sym w:font="Symbol" w:char="F0B7"/>
    </w:r>
    <w:r>
      <w:rPr>
        <w:rFonts w:ascii="Arial" w:hAnsi="Arial" w:cs="Arial"/>
        <w:i/>
        <w:color w:val="000080"/>
        <w:sz w:val="16"/>
        <w:szCs w:val="16"/>
      </w:rPr>
      <w:t xml:space="preserve"> C.F. 97284170152</w:t>
    </w:r>
  </w:p>
  <w:p w:rsidR="00523D55" w:rsidRDefault="00523D55">
    <w:pPr>
      <w:pStyle w:val="Pidipagina"/>
      <w:jc w:val="center"/>
      <w:rPr>
        <w:rFonts w:ascii="Arial" w:hAnsi="Arial" w:cs="Arial"/>
        <w:i/>
        <w:color w:val="0000FF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7B" w:rsidRDefault="00AB587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E44" w:rsidRDefault="00354E44">
      <w:r>
        <w:separator/>
      </w:r>
    </w:p>
  </w:footnote>
  <w:footnote w:type="continuationSeparator" w:id="1">
    <w:p w:rsidR="00354E44" w:rsidRDefault="00354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7B" w:rsidRDefault="00AB587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D55" w:rsidRDefault="00C117FD">
    <w:pPr>
      <w:pStyle w:val="Intestazione"/>
      <w:jc w:val="center"/>
    </w:pPr>
    <w:r>
      <w:rPr>
        <w:noProof/>
      </w:rPr>
      <w:drawing>
        <wp:inline distT="0" distB="0" distL="0" distR="0">
          <wp:extent cx="4572000" cy="7239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3D55" w:rsidRDefault="00523D55">
    <w:pPr>
      <w:pStyle w:val="Intestazione"/>
      <w:jc w:val="center"/>
    </w:pPr>
    <w:r>
      <w:rPr>
        <w:b/>
        <w:bCs/>
        <w:i/>
        <w:iCs/>
        <w:color w:val="003366"/>
        <w:sz w:val="16"/>
      </w:rPr>
      <w:t xml:space="preserve">Provider ECM nazionale </w:t>
    </w:r>
    <w:r w:rsidR="00013ADA">
      <w:rPr>
        <w:b/>
        <w:bCs/>
        <w:i/>
        <w:iCs/>
        <w:color w:val="003366"/>
        <w:sz w:val="16"/>
      </w:rPr>
      <w:t>–</w:t>
    </w:r>
    <w:r>
      <w:rPr>
        <w:b/>
        <w:bCs/>
        <w:i/>
        <w:iCs/>
        <w:color w:val="003366"/>
        <w:sz w:val="16"/>
      </w:rPr>
      <w:t xml:space="preserve"> accreditamento</w:t>
    </w:r>
    <w:r w:rsidR="00013ADA">
      <w:rPr>
        <w:b/>
        <w:bCs/>
        <w:i/>
        <w:iCs/>
        <w:color w:val="003366"/>
        <w:sz w:val="16"/>
      </w:rPr>
      <w:t xml:space="preserve"> standard </w:t>
    </w:r>
    <w:r w:rsidR="00AB587B">
      <w:rPr>
        <w:b/>
        <w:bCs/>
        <w:i/>
        <w:iCs/>
        <w:color w:val="003366"/>
        <w:sz w:val="16"/>
      </w:rPr>
      <w:t>n. 358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7B" w:rsidRDefault="00AB587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B46B5"/>
    <w:multiLevelType w:val="hybridMultilevel"/>
    <w:tmpl w:val="46DCC8A2"/>
    <w:lvl w:ilvl="0" w:tplc="E220800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90548"/>
    <w:multiLevelType w:val="hybridMultilevel"/>
    <w:tmpl w:val="8B6E6790"/>
    <w:lvl w:ilvl="0" w:tplc="E220800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F5783E"/>
    <w:multiLevelType w:val="hybridMultilevel"/>
    <w:tmpl w:val="F8A699C6"/>
    <w:lvl w:ilvl="0" w:tplc="0AFA5F8C">
      <w:numFmt w:val="bullet"/>
      <w:lvlText w:val="-"/>
      <w:lvlJc w:val="left"/>
      <w:pPr>
        <w:ind w:left="720" w:hanging="360"/>
      </w:pPr>
      <w:rPr>
        <w:rFonts w:ascii="Avenir-Book" w:eastAsia="Calibri" w:hAnsi="Avenir-Book" w:cs="Avenir-Boo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1581C"/>
    <w:multiLevelType w:val="hybridMultilevel"/>
    <w:tmpl w:val="ACD87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719EA"/>
    <w:multiLevelType w:val="hybridMultilevel"/>
    <w:tmpl w:val="D6F63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AE6AE3"/>
    <w:multiLevelType w:val="hybridMultilevel"/>
    <w:tmpl w:val="22F0D132"/>
    <w:lvl w:ilvl="0" w:tplc="57863A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34618C"/>
    <w:multiLevelType w:val="hybridMultilevel"/>
    <w:tmpl w:val="2A021BDE"/>
    <w:lvl w:ilvl="0" w:tplc="E2208002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B037C"/>
    <w:rsid w:val="0000169D"/>
    <w:rsid w:val="0000414E"/>
    <w:rsid w:val="00013ADA"/>
    <w:rsid w:val="00053E41"/>
    <w:rsid w:val="000B67DE"/>
    <w:rsid w:val="000E122A"/>
    <w:rsid w:val="001E0E15"/>
    <w:rsid w:val="0020241F"/>
    <w:rsid w:val="0026252C"/>
    <w:rsid w:val="00264108"/>
    <w:rsid w:val="002E2094"/>
    <w:rsid w:val="00353C48"/>
    <w:rsid w:val="00354E44"/>
    <w:rsid w:val="00371066"/>
    <w:rsid w:val="003853F3"/>
    <w:rsid w:val="003941BD"/>
    <w:rsid w:val="004235BE"/>
    <w:rsid w:val="004367E8"/>
    <w:rsid w:val="00440739"/>
    <w:rsid w:val="00454D84"/>
    <w:rsid w:val="004642AF"/>
    <w:rsid w:val="004A2BB7"/>
    <w:rsid w:val="004C539A"/>
    <w:rsid w:val="004C5444"/>
    <w:rsid w:val="004C625B"/>
    <w:rsid w:val="004F40BB"/>
    <w:rsid w:val="00516ADE"/>
    <w:rsid w:val="00523D55"/>
    <w:rsid w:val="00543323"/>
    <w:rsid w:val="00572D87"/>
    <w:rsid w:val="0058437B"/>
    <w:rsid w:val="005E0425"/>
    <w:rsid w:val="00602977"/>
    <w:rsid w:val="0062017A"/>
    <w:rsid w:val="00621661"/>
    <w:rsid w:val="0065198B"/>
    <w:rsid w:val="0066670A"/>
    <w:rsid w:val="00673BE0"/>
    <w:rsid w:val="006F0C72"/>
    <w:rsid w:val="00723F75"/>
    <w:rsid w:val="00731D7F"/>
    <w:rsid w:val="0080103B"/>
    <w:rsid w:val="00862666"/>
    <w:rsid w:val="00871171"/>
    <w:rsid w:val="00883396"/>
    <w:rsid w:val="00892E21"/>
    <w:rsid w:val="00896BA3"/>
    <w:rsid w:val="009232AF"/>
    <w:rsid w:val="00933931"/>
    <w:rsid w:val="00940B68"/>
    <w:rsid w:val="00997A0D"/>
    <w:rsid w:val="009B322D"/>
    <w:rsid w:val="00A7280A"/>
    <w:rsid w:val="00A853B3"/>
    <w:rsid w:val="00A93A21"/>
    <w:rsid w:val="00A95818"/>
    <w:rsid w:val="00AA20EC"/>
    <w:rsid w:val="00AB587B"/>
    <w:rsid w:val="00B06F25"/>
    <w:rsid w:val="00B176E0"/>
    <w:rsid w:val="00B40F23"/>
    <w:rsid w:val="00B458F3"/>
    <w:rsid w:val="00B80F70"/>
    <w:rsid w:val="00B84475"/>
    <w:rsid w:val="00B92F6B"/>
    <w:rsid w:val="00BE09E4"/>
    <w:rsid w:val="00BF11B6"/>
    <w:rsid w:val="00C117FD"/>
    <w:rsid w:val="00C24864"/>
    <w:rsid w:val="00CA2B0C"/>
    <w:rsid w:val="00CB5B5A"/>
    <w:rsid w:val="00D00BBF"/>
    <w:rsid w:val="00D1437F"/>
    <w:rsid w:val="00D14913"/>
    <w:rsid w:val="00D7054D"/>
    <w:rsid w:val="00D9052B"/>
    <w:rsid w:val="00D94451"/>
    <w:rsid w:val="00DB3AE9"/>
    <w:rsid w:val="00DE0A7B"/>
    <w:rsid w:val="00E52A2A"/>
    <w:rsid w:val="00E940D2"/>
    <w:rsid w:val="00EA4908"/>
    <w:rsid w:val="00EA7B5C"/>
    <w:rsid w:val="00EB037C"/>
    <w:rsid w:val="00EE00F0"/>
    <w:rsid w:val="00F071B9"/>
    <w:rsid w:val="00F46464"/>
    <w:rsid w:val="00F548FC"/>
    <w:rsid w:val="00FC0F18"/>
    <w:rsid w:val="00FD4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AD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037C"/>
    <w:pPr>
      <w:keepNext/>
      <w:spacing w:before="240" w:after="60" w:line="288" w:lineRule="auto"/>
      <w:ind w:left="2160"/>
      <w:outlineLvl w:val="0"/>
    </w:pPr>
    <w:rPr>
      <w:rFonts w:ascii="Cambria" w:hAnsi="Cambria"/>
      <w:b/>
      <w:bCs/>
      <w:color w:val="5A5A5A"/>
      <w:kern w:val="32"/>
      <w:sz w:val="32"/>
      <w:szCs w:val="32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516A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16ADE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516ADE"/>
    <w:rPr>
      <w:color w:val="0000FF"/>
      <w:u w:val="single"/>
    </w:rPr>
  </w:style>
  <w:style w:type="character" w:styleId="Collegamentovisitato">
    <w:name w:val="FollowedHyperlink"/>
    <w:semiHidden/>
    <w:rsid w:val="00516ADE"/>
    <w:rPr>
      <w:color w:val="800080"/>
      <w:u w:val="single"/>
    </w:rPr>
  </w:style>
  <w:style w:type="character" w:customStyle="1" w:styleId="Titolo1Carattere">
    <w:name w:val="Titolo 1 Carattere"/>
    <w:link w:val="Titolo1"/>
    <w:uiPriority w:val="9"/>
    <w:rsid w:val="00EB037C"/>
    <w:rPr>
      <w:rFonts w:ascii="Cambria" w:hAnsi="Cambria"/>
      <w:b/>
      <w:bCs/>
      <w:color w:val="5A5A5A"/>
      <w:kern w:val="32"/>
      <w:sz w:val="32"/>
      <w:szCs w:val="32"/>
      <w:lang w:val="en-US" w:eastAsia="en-US" w:bidi="en-US"/>
    </w:rPr>
  </w:style>
  <w:style w:type="character" w:customStyle="1" w:styleId="IntestazioneCarattere">
    <w:name w:val="Intestazione Carattere"/>
    <w:link w:val="Intestazione"/>
    <w:semiHidden/>
    <w:rsid w:val="000B67D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B67D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B67DE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sid w:val="00C117F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43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fmedico.it" TargetMode="External"/><Relationship Id="rId1" Type="http://schemas.openxmlformats.org/officeDocument/2006/relationships/hyperlink" Target="mailto:scuola@sifmedic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D9C75-EA22-45B8-8A41-A94FF084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Medici Famiglia</Company>
  <LinksUpToDate>false</LinksUpToDate>
  <CharactersWithSpaces>2995</CharactersWithSpaces>
  <SharedDoc>false</SharedDoc>
  <HLinks>
    <vt:vector size="12" baseType="variant">
      <vt:variant>
        <vt:i4>1769481</vt:i4>
      </vt:variant>
      <vt:variant>
        <vt:i4>3</vt:i4>
      </vt:variant>
      <vt:variant>
        <vt:i4>0</vt:i4>
      </vt:variant>
      <vt:variant>
        <vt:i4>5</vt:i4>
      </vt:variant>
      <vt:variant>
        <vt:lpwstr>http://www.sifmedico.it/</vt:lpwstr>
      </vt:variant>
      <vt:variant>
        <vt:lpwstr/>
      </vt:variant>
      <vt:variant>
        <vt:i4>1114168</vt:i4>
      </vt:variant>
      <vt:variant>
        <vt:i4>0</vt:i4>
      </vt:variant>
      <vt:variant>
        <vt:i4>0</vt:i4>
      </vt:variant>
      <vt:variant>
        <vt:i4>5</vt:i4>
      </vt:variant>
      <vt:variant>
        <vt:lpwstr>mailto:scuola@sifmedico.it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utente</cp:lastModifiedBy>
  <cp:revision>2</cp:revision>
  <cp:lastPrinted>2004-04-30T13:02:00Z</cp:lastPrinted>
  <dcterms:created xsi:type="dcterms:W3CDTF">2021-01-10T09:53:00Z</dcterms:created>
  <dcterms:modified xsi:type="dcterms:W3CDTF">2021-01-10T09:53:00Z</dcterms:modified>
</cp:coreProperties>
</file>